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8D80C" w14:textId="77777777" w:rsidR="00783817" w:rsidRPr="009A7F0D" w:rsidRDefault="00021C53" w:rsidP="00783817">
      <w:r>
        <w:rPr>
          <w:noProof/>
        </w:rPr>
        <w:drawing>
          <wp:anchor distT="0" distB="0" distL="114300" distR="114300" simplePos="0" relativeHeight="251658240" behindDoc="1" locked="0" layoutInCell="1" allowOverlap="1" wp14:anchorId="79840BE1" wp14:editId="59C8B60A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502ED" w14:textId="212049E6"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</w:rPr>
      </w:pPr>
      <w:r>
        <w:rPr>
          <w:noProof/>
          <w:u w:val="single"/>
        </w:rPr>
        <w:t>Comunicado de imprensa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b w:val="0"/>
          <w:sz w:val="22"/>
          <w:szCs w:val="22"/>
        </w:rPr>
        <w:t>Sulz am Neckar, setembro 2018</w:t>
      </w:r>
    </w:p>
    <w:p w14:paraId="507E0B46" w14:textId="77777777" w:rsidR="002E6D66" w:rsidRDefault="002E6D66" w:rsidP="00DE4BEA">
      <w:pPr>
        <w:rPr>
          <w:rFonts w:cs="Arial"/>
          <w:sz w:val="22"/>
          <w:szCs w:val="22"/>
        </w:rPr>
      </w:pPr>
    </w:p>
    <w:p w14:paraId="1899B52E" w14:textId="2789A201" w:rsidR="00A147C7" w:rsidRDefault="00A147C7" w:rsidP="00A147C7">
      <w:pPr>
        <w:rPr>
          <w:rFonts w:cs="Arial"/>
          <w:sz w:val="22"/>
          <w:szCs w:val="22"/>
        </w:rPr>
      </w:pPr>
    </w:p>
    <w:p w14:paraId="6618D734" w14:textId="78AB0328" w:rsidR="00F27353" w:rsidRDefault="00F27353" w:rsidP="00A147C7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Sistema de fixação ponto zero flexível no tamanho 138</w:t>
      </w:r>
    </w:p>
    <w:p w14:paraId="325F9D99" w14:textId="1D3B171E" w:rsidR="00A147C7" w:rsidRDefault="00A147C7" w:rsidP="00A147C7">
      <w:pPr>
        <w:pStyle w:val="berschrift1"/>
      </w:pPr>
      <w:r>
        <w:t>KIPP sistema modular de 5 eixos para peças muito grandes</w:t>
      </w:r>
    </w:p>
    <w:p w14:paraId="1A1E8859" w14:textId="77777777" w:rsidR="00874D03" w:rsidRPr="00874D03" w:rsidRDefault="00874D03" w:rsidP="00874D03">
      <w:pPr>
        <w:rPr>
          <w:lang w:eastAsia="x-none"/>
        </w:rPr>
      </w:pPr>
    </w:p>
    <w:p w14:paraId="2EAC91D9" w14:textId="7378B823" w:rsidR="00F27353" w:rsidRPr="00F27353" w:rsidRDefault="00F27353" w:rsidP="00F27353">
      <w:pPr>
        <w:spacing w:line="360" w:lineRule="auto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 xml:space="preserve">A HEINRICH KIPP WERK aumentou a sua variedade de produtos com o sistema modular de 5 eixos no tamanho Ø138. O sistema possibilita uma usinagem de 5 lados de peças maiores e mais pesadas, sem bordas que atrapalhem a operação/usinagem. </w:t>
      </w:r>
    </w:p>
    <w:p w14:paraId="57350E67" w14:textId="77777777" w:rsidR="009A1A57" w:rsidRPr="009A1A57" w:rsidRDefault="009A1A57" w:rsidP="009A1A57">
      <w:pPr>
        <w:spacing w:line="360" w:lineRule="auto"/>
        <w:rPr>
          <w:b/>
          <w:bCs/>
          <w:sz w:val="22"/>
          <w:szCs w:val="22"/>
          <w:lang w:eastAsia="x-none"/>
        </w:rPr>
      </w:pPr>
    </w:p>
    <w:p w14:paraId="146EA635" w14:textId="77777777" w:rsidR="00F27353" w:rsidRPr="007227C3" w:rsidRDefault="00F27353" w:rsidP="00F27353">
      <w:pPr>
        <w:spacing w:line="360" w:lineRule="auto"/>
        <w:rPr>
          <w:rFonts w:cs="Arial"/>
          <w:bCs/>
          <w:color w:val="000000" w:themeColor="text1"/>
          <w:sz w:val="22"/>
          <w:szCs w:val="22"/>
          <w:lang w:val="en-US"/>
        </w:rPr>
      </w:pPr>
      <w:r w:rsidRPr="007227C3">
        <w:rPr>
          <w:rFonts w:cs="Arial"/>
          <w:bCs/>
          <w:color w:val="000000" w:themeColor="text1"/>
          <w:sz w:val="22"/>
          <w:szCs w:val="22"/>
          <w:lang w:val="en-US"/>
        </w:rPr>
        <w:t xml:space="preserve">O novo sistema modular de </w:t>
      </w:r>
      <w:proofErr w:type="gramStart"/>
      <w:r w:rsidRPr="007227C3">
        <w:rPr>
          <w:rFonts w:cs="Arial"/>
          <w:bCs/>
          <w:color w:val="000000" w:themeColor="text1"/>
          <w:sz w:val="22"/>
          <w:szCs w:val="22"/>
          <w:lang w:val="en-US"/>
        </w:rPr>
        <w:t>5</w:t>
      </w:r>
      <w:proofErr w:type="gramEnd"/>
      <w:r w:rsidRPr="007227C3">
        <w:rPr>
          <w:rFonts w:cs="Arial"/>
          <w:bCs/>
          <w:color w:val="000000" w:themeColor="text1"/>
          <w:sz w:val="22"/>
          <w:szCs w:val="22"/>
          <w:lang w:val="en-US"/>
        </w:rPr>
        <w:t xml:space="preserve"> eixos da KIPP é adequado para fixação de peças de trabalho, que ultrapassam o tamanho de 1 m. A construção modular do sistema é ideal para uma usinagem eficiente e livre de colisões, proporcionando a redução drástica dos tempos de preparação. O fácil manuseio possibilita a troca rápida da peça mesmo </w:t>
      </w:r>
      <w:proofErr w:type="gramStart"/>
      <w:r w:rsidRPr="007227C3">
        <w:rPr>
          <w:rFonts w:cs="Arial"/>
          <w:bCs/>
          <w:color w:val="000000" w:themeColor="text1"/>
          <w:sz w:val="22"/>
          <w:szCs w:val="22"/>
          <w:lang w:val="en-US"/>
        </w:rPr>
        <w:t>na</w:t>
      </w:r>
      <w:proofErr w:type="gramEnd"/>
      <w:r w:rsidRPr="007227C3">
        <w:rPr>
          <w:rFonts w:cs="Arial"/>
          <w:bCs/>
          <w:color w:val="000000" w:themeColor="text1"/>
          <w:sz w:val="22"/>
          <w:szCs w:val="22"/>
          <w:lang w:val="en-US"/>
        </w:rPr>
        <w:t xml:space="preserve"> máquina em alta operação. A fixação da peça é feita de forma variável através de rosca e encaixe de ajuste. O produto corresponde assim </w:t>
      </w:r>
      <w:proofErr w:type="gramStart"/>
      <w:r w:rsidRPr="007227C3">
        <w:rPr>
          <w:rFonts w:cs="Arial"/>
          <w:bCs/>
          <w:color w:val="000000" w:themeColor="text1"/>
          <w:sz w:val="22"/>
          <w:szCs w:val="22"/>
          <w:lang w:val="en-US"/>
        </w:rPr>
        <w:t>a</w:t>
      </w:r>
      <w:proofErr w:type="gramEnd"/>
      <w:r w:rsidRPr="007227C3">
        <w:rPr>
          <w:rFonts w:cs="Arial"/>
          <w:bCs/>
          <w:color w:val="000000" w:themeColor="text1"/>
          <w:sz w:val="22"/>
          <w:szCs w:val="22"/>
          <w:lang w:val="en-US"/>
        </w:rPr>
        <w:t xml:space="preserve"> um sistema de fixação ponto zero mecânico de alta precisão do fator de repetibilidade.</w:t>
      </w:r>
    </w:p>
    <w:p w14:paraId="73EB0648" w14:textId="77777777" w:rsidR="00F27353" w:rsidRPr="007227C3" w:rsidRDefault="00F27353" w:rsidP="00F27353">
      <w:pPr>
        <w:spacing w:line="360" w:lineRule="auto"/>
        <w:rPr>
          <w:rFonts w:cs="Arial"/>
          <w:bCs/>
          <w:color w:val="000000" w:themeColor="text1"/>
          <w:sz w:val="22"/>
          <w:szCs w:val="22"/>
          <w:lang w:val="en-US"/>
        </w:rPr>
      </w:pPr>
    </w:p>
    <w:p w14:paraId="4327B81C" w14:textId="1A5CFFDB" w:rsidR="00BA30D1" w:rsidRPr="007227C3" w:rsidRDefault="00F27353" w:rsidP="00F27353">
      <w:pPr>
        <w:spacing w:line="360" w:lineRule="auto"/>
        <w:rPr>
          <w:rFonts w:cs="Arial"/>
          <w:bCs/>
          <w:color w:val="000000" w:themeColor="text1"/>
          <w:sz w:val="22"/>
          <w:szCs w:val="22"/>
          <w:lang w:val="en-US"/>
        </w:rPr>
      </w:pPr>
      <w:r w:rsidRPr="007227C3">
        <w:rPr>
          <w:rFonts w:cs="Arial"/>
          <w:bCs/>
          <w:color w:val="000000" w:themeColor="text1"/>
          <w:sz w:val="22"/>
          <w:szCs w:val="22"/>
          <w:lang w:val="en-US"/>
        </w:rPr>
        <w:t xml:space="preserve">O novo módulo do sistema de fixação 138 é compatível com os tamanhos convencionais (50 mm e 80 mm) e de aplicação universal. A versão para peças muito grandes (XXL) possibilita a fixação até o tamanho de rosca M 60. O peso máximo de suporte para cada módulo básico corresponde a 10 t. Todos os módulos convencem pela sua </w:t>
      </w:r>
      <w:proofErr w:type="gramStart"/>
      <w:r w:rsidRPr="007227C3">
        <w:rPr>
          <w:rFonts w:cs="Arial"/>
          <w:bCs/>
          <w:color w:val="000000" w:themeColor="text1"/>
          <w:sz w:val="22"/>
          <w:szCs w:val="22"/>
          <w:lang w:val="en-US"/>
        </w:rPr>
        <w:t>alta</w:t>
      </w:r>
      <w:proofErr w:type="gramEnd"/>
      <w:r w:rsidRPr="007227C3">
        <w:rPr>
          <w:rFonts w:cs="Arial"/>
          <w:bCs/>
          <w:color w:val="000000" w:themeColor="text1"/>
          <w:sz w:val="22"/>
          <w:szCs w:val="22"/>
          <w:lang w:val="en-US"/>
        </w:rPr>
        <w:t xml:space="preserve"> força de fixação, já que a peça de trabalho está unida ao sistema por fechamento de forma. Desta maneira, garante-se a segurança do processo de usinagem. </w:t>
      </w:r>
    </w:p>
    <w:p w14:paraId="65CEEF19" w14:textId="77777777" w:rsidR="000435B3" w:rsidRPr="007227C3" w:rsidRDefault="000435B3" w:rsidP="00190126">
      <w:pPr>
        <w:spacing w:line="276" w:lineRule="auto"/>
        <w:rPr>
          <w:sz w:val="22"/>
          <w:szCs w:val="22"/>
          <w:lang w:val="en-US"/>
        </w:rPr>
      </w:pPr>
    </w:p>
    <w:p w14:paraId="4EB7859F" w14:textId="77777777" w:rsidR="00B66C13" w:rsidRPr="007227C3" w:rsidRDefault="00B66C13" w:rsidP="00190126">
      <w:pPr>
        <w:spacing w:line="276" w:lineRule="auto"/>
        <w:rPr>
          <w:sz w:val="22"/>
          <w:szCs w:val="22"/>
          <w:lang w:val="en-US"/>
        </w:rPr>
      </w:pPr>
    </w:p>
    <w:p w14:paraId="718E020B" w14:textId="77777777" w:rsidR="00D91134" w:rsidRPr="007227C3" w:rsidRDefault="00D91134" w:rsidP="00D91134">
      <w:pPr>
        <w:rPr>
          <w:rFonts w:cs="Arial"/>
          <w:sz w:val="20"/>
          <w:u w:val="single"/>
          <w:lang w:val="en-US"/>
        </w:rPr>
      </w:pPr>
      <w:r w:rsidRPr="007227C3">
        <w:rPr>
          <w:rFonts w:cs="Arial"/>
          <w:sz w:val="20"/>
          <w:u w:val="single"/>
          <w:lang w:val="en-US"/>
        </w:rPr>
        <w:t>Caracteres com espaços:</w:t>
      </w:r>
    </w:p>
    <w:p w14:paraId="6FF165AA" w14:textId="123FB006" w:rsidR="00D91134" w:rsidRPr="007227C3" w:rsidRDefault="007227C3" w:rsidP="00D91134">
      <w:pPr>
        <w:tabs>
          <w:tab w:val="right" w:pos="2410"/>
        </w:tabs>
        <w:rPr>
          <w:rFonts w:cs="Arial"/>
          <w:sz w:val="20"/>
          <w:lang w:val="en-US"/>
        </w:rPr>
      </w:pPr>
      <w:r w:rsidRPr="007227C3">
        <w:rPr>
          <w:rFonts w:cs="Arial"/>
          <w:sz w:val="20"/>
          <w:lang w:val="en-US"/>
        </w:rPr>
        <w:t>Headline:</w:t>
      </w:r>
      <w:r w:rsidRPr="007227C3">
        <w:rPr>
          <w:rFonts w:cs="Arial"/>
          <w:sz w:val="20"/>
          <w:lang w:val="en-US"/>
        </w:rPr>
        <w:tab/>
      </w:r>
      <w:r>
        <w:rPr>
          <w:rFonts w:cs="Arial"/>
          <w:sz w:val="20"/>
          <w:lang w:val="en-US"/>
        </w:rPr>
        <w:t>56</w:t>
      </w:r>
      <w:r w:rsidR="00D91134" w:rsidRPr="007227C3">
        <w:rPr>
          <w:rFonts w:cs="Arial"/>
          <w:sz w:val="20"/>
          <w:lang w:val="en-US"/>
        </w:rPr>
        <w:t xml:space="preserve"> caracteres</w:t>
      </w:r>
    </w:p>
    <w:p w14:paraId="1AD62CC3" w14:textId="1D18F1E2" w:rsidR="00D91134" w:rsidRPr="007227C3" w:rsidRDefault="007227C3" w:rsidP="00D91134">
      <w:pPr>
        <w:tabs>
          <w:tab w:val="right" w:pos="2410"/>
        </w:tabs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t>Pre-head:</w:t>
      </w:r>
      <w:r>
        <w:rPr>
          <w:rFonts w:cs="Arial"/>
          <w:sz w:val="20"/>
          <w:lang w:val="en-US"/>
        </w:rPr>
        <w:tab/>
        <w:t>53</w:t>
      </w:r>
      <w:r w:rsidR="0008715A" w:rsidRPr="007227C3">
        <w:rPr>
          <w:rFonts w:cs="Arial"/>
          <w:sz w:val="20"/>
          <w:lang w:val="en-US"/>
        </w:rPr>
        <w:t xml:space="preserve"> caracteres</w:t>
      </w:r>
    </w:p>
    <w:p w14:paraId="257FEE03" w14:textId="78D06602" w:rsidR="00D91134" w:rsidRPr="007227C3" w:rsidRDefault="007227C3" w:rsidP="00D91134">
      <w:pPr>
        <w:tabs>
          <w:tab w:val="right" w:pos="2410"/>
        </w:tabs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t>Texto:</w:t>
      </w:r>
      <w:r>
        <w:rPr>
          <w:rFonts w:cs="Arial"/>
          <w:sz w:val="20"/>
          <w:lang w:val="en-US"/>
        </w:rPr>
        <w:tab/>
        <w:t>1.269</w:t>
      </w:r>
      <w:r w:rsidR="00D91134" w:rsidRPr="007227C3">
        <w:rPr>
          <w:rFonts w:cs="Arial"/>
          <w:sz w:val="20"/>
          <w:lang w:val="en-US"/>
        </w:rPr>
        <w:t xml:space="preserve"> caracteres</w:t>
      </w:r>
    </w:p>
    <w:p w14:paraId="37DAB345" w14:textId="442B4044" w:rsidR="00D91134" w:rsidRPr="007227C3" w:rsidRDefault="007227C3" w:rsidP="00D91134">
      <w:pPr>
        <w:tabs>
          <w:tab w:val="right" w:pos="2410"/>
        </w:tabs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t>Total:</w:t>
      </w:r>
      <w:r>
        <w:rPr>
          <w:rFonts w:cs="Arial"/>
          <w:sz w:val="20"/>
          <w:lang w:val="en-US"/>
        </w:rPr>
        <w:tab/>
        <w:t>1.378</w:t>
      </w:r>
      <w:bookmarkStart w:id="0" w:name="_GoBack"/>
      <w:bookmarkEnd w:id="0"/>
      <w:r w:rsidR="00D91134" w:rsidRPr="007227C3">
        <w:rPr>
          <w:rFonts w:cs="Arial"/>
          <w:sz w:val="20"/>
          <w:lang w:val="en-US"/>
        </w:rPr>
        <w:t xml:space="preserve"> caracteres</w:t>
      </w:r>
    </w:p>
    <w:p w14:paraId="5C1C3129" w14:textId="77777777" w:rsidR="00D91134" w:rsidRPr="007227C3" w:rsidRDefault="00D91134" w:rsidP="00D91134">
      <w:pPr>
        <w:rPr>
          <w:rFonts w:cs="Arial"/>
          <w:sz w:val="20"/>
          <w:lang w:val="en-US"/>
        </w:rPr>
      </w:pPr>
    </w:p>
    <w:p w14:paraId="4096DC98" w14:textId="77777777" w:rsidR="00F94190" w:rsidRPr="007227C3" w:rsidRDefault="00F94190" w:rsidP="00F94190">
      <w:pPr>
        <w:tabs>
          <w:tab w:val="left" w:pos="4020"/>
        </w:tabs>
        <w:rPr>
          <w:noProof/>
          <w:lang w:val="en-US"/>
        </w:rPr>
      </w:pPr>
    </w:p>
    <w:p w14:paraId="0AD99EB2" w14:textId="77777777" w:rsidR="007D0896" w:rsidRPr="007227C3" w:rsidRDefault="007D0896" w:rsidP="00F94190">
      <w:pPr>
        <w:tabs>
          <w:tab w:val="left" w:pos="4020"/>
        </w:tabs>
        <w:rPr>
          <w:noProof/>
          <w:lang w:val="en-US"/>
        </w:rPr>
      </w:pPr>
    </w:p>
    <w:p w14:paraId="59A9CD8E" w14:textId="77777777" w:rsidR="007D0896" w:rsidRPr="007227C3" w:rsidRDefault="007D0896" w:rsidP="00F94190">
      <w:pPr>
        <w:tabs>
          <w:tab w:val="left" w:pos="4020"/>
        </w:tabs>
        <w:rPr>
          <w:noProof/>
          <w:lang w:val="en-US"/>
        </w:rPr>
      </w:pPr>
    </w:p>
    <w:p w14:paraId="76997FDE" w14:textId="77777777" w:rsidR="00874552" w:rsidRPr="007227C3" w:rsidRDefault="00874552" w:rsidP="00874552">
      <w:pPr>
        <w:rPr>
          <w:rFonts w:cs="Arial"/>
          <w:sz w:val="20"/>
          <w:lang w:val="en-US"/>
        </w:rPr>
      </w:pPr>
      <w:r w:rsidRPr="007227C3">
        <w:rPr>
          <w:rFonts w:cs="Arial"/>
          <w:sz w:val="20"/>
          <w:lang w:val="en-US"/>
        </w:rPr>
        <w:t>HEINRICH KIPP WERK KG</w:t>
      </w:r>
    </w:p>
    <w:p w14:paraId="79CB60E1" w14:textId="77777777" w:rsidR="00874552" w:rsidRPr="007227C3" w:rsidRDefault="00874552" w:rsidP="00874552">
      <w:pPr>
        <w:rPr>
          <w:rFonts w:cs="Arial"/>
          <w:sz w:val="20"/>
          <w:lang w:val="en-US"/>
        </w:rPr>
      </w:pPr>
      <w:r w:rsidRPr="007227C3">
        <w:rPr>
          <w:rFonts w:cs="Arial"/>
          <w:sz w:val="20"/>
          <w:lang w:val="en-US"/>
        </w:rPr>
        <w:t>Stefanie Beck, Marketing</w:t>
      </w:r>
    </w:p>
    <w:p w14:paraId="0A50940C" w14:textId="77777777" w:rsidR="00874552" w:rsidRPr="007227C3" w:rsidRDefault="00874552" w:rsidP="00874552">
      <w:pPr>
        <w:rPr>
          <w:rFonts w:cs="Arial"/>
          <w:sz w:val="20"/>
          <w:lang w:val="en-US"/>
        </w:rPr>
      </w:pPr>
      <w:r w:rsidRPr="007227C3">
        <w:rPr>
          <w:rFonts w:cs="Arial"/>
          <w:sz w:val="20"/>
          <w:lang w:val="en-US"/>
        </w:rPr>
        <w:t>Heubergstraße 2</w:t>
      </w:r>
    </w:p>
    <w:p w14:paraId="504C5106" w14:textId="77777777" w:rsidR="00874552" w:rsidRPr="007227C3" w:rsidRDefault="00874552" w:rsidP="00874552">
      <w:pPr>
        <w:rPr>
          <w:rFonts w:cs="Arial"/>
          <w:sz w:val="20"/>
          <w:lang w:val="en-US"/>
        </w:rPr>
      </w:pPr>
      <w:proofErr w:type="gramStart"/>
      <w:r w:rsidRPr="007227C3">
        <w:rPr>
          <w:rFonts w:cs="Arial"/>
          <w:sz w:val="20"/>
          <w:lang w:val="en-US"/>
        </w:rPr>
        <w:t>72172</w:t>
      </w:r>
      <w:proofErr w:type="gramEnd"/>
      <w:r w:rsidRPr="007227C3">
        <w:rPr>
          <w:rFonts w:cs="Arial"/>
          <w:sz w:val="20"/>
          <w:lang w:val="en-US"/>
        </w:rPr>
        <w:t xml:space="preserve"> Sulz am Neckar</w:t>
      </w:r>
    </w:p>
    <w:p w14:paraId="1ACD23A8" w14:textId="77777777" w:rsidR="00874552" w:rsidRPr="007227C3" w:rsidRDefault="00874552" w:rsidP="00874552">
      <w:pPr>
        <w:rPr>
          <w:rFonts w:cs="Arial"/>
          <w:sz w:val="20"/>
          <w:lang w:val="en-US"/>
        </w:rPr>
      </w:pPr>
    </w:p>
    <w:p w14:paraId="4ADD9AA7" w14:textId="77777777" w:rsidR="00874552" w:rsidRPr="007227C3" w:rsidRDefault="00CA5326" w:rsidP="00874552">
      <w:pPr>
        <w:rPr>
          <w:rFonts w:cs="Arial"/>
          <w:sz w:val="20"/>
          <w:lang w:val="en-US"/>
        </w:rPr>
      </w:pPr>
      <w:r w:rsidRPr="007227C3">
        <w:rPr>
          <w:rFonts w:cs="Arial"/>
          <w:sz w:val="20"/>
          <w:lang w:val="en-US"/>
        </w:rPr>
        <w:t>Telefone: +49 7454 793-30</w:t>
      </w:r>
    </w:p>
    <w:p w14:paraId="3282E278" w14:textId="77777777" w:rsidR="00F94190" w:rsidRPr="00F117B2" w:rsidRDefault="00874552" w:rsidP="00F117B2">
      <w:pPr>
        <w:rPr>
          <w:sz w:val="20"/>
          <w:szCs w:val="20"/>
        </w:rPr>
      </w:pPr>
      <w:r w:rsidRPr="007227C3">
        <w:rPr>
          <w:sz w:val="20"/>
          <w:szCs w:val="20"/>
          <w:lang w:val="en-US"/>
        </w:rPr>
        <w:t>E-m</w:t>
      </w:r>
      <w:r>
        <w:rPr>
          <w:sz w:val="20"/>
          <w:szCs w:val="20"/>
        </w:rPr>
        <w:t xml:space="preserve">ail: stefanie.beck@kipp.com </w:t>
      </w:r>
    </w:p>
    <w:p w14:paraId="6236DB5A" w14:textId="77777777" w:rsidR="00DB3BF0" w:rsidRDefault="00DB3BF0">
      <w:pPr>
        <w:rPr>
          <w:noProof/>
        </w:rPr>
      </w:pPr>
    </w:p>
    <w:p w14:paraId="7240FF19" w14:textId="77777777" w:rsidR="00211E44" w:rsidRDefault="00211E44">
      <w:pPr>
        <w:rPr>
          <w:noProof/>
        </w:rPr>
      </w:pPr>
    </w:p>
    <w:p w14:paraId="44E7AA80" w14:textId="623FB7F2" w:rsidR="00CA5326" w:rsidRPr="003274EE" w:rsidRDefault="00374981" w:rsidP="007D0896">
      <w:r>
        <w:rPr>
          <w:noProof/>
        </w:rPr>
        <w:br w:type="page"/>
      </w:r>
      <w:r>
        <w:lastRenderedPageBreak/>
        <w:t>Outras informações e fotos de imprensa</w:t>
      </w:r>
    </w:p>
    <w:p w14:paraId="0684DA4D" w14:textId="77777777" w:rsidR="00CA5326" w:rsidRPr="007227C3" w:rsidRDefault="00CA5326" w:rsidP="00CA5326">
      <w:pPr>
        <w:rPr>
          <w:sz w:val="20"/>
          <w:lang w:val="en-US"/>
        </w:rPr>
      </w:pPr>
      <w:r w:rsidRPr="007227C3">
        <w:rPr>
          <w:sz w:val="20"/>
          <w:lang w:val="en-US"/>
        </w:rPr>
        <w:t>Veja www.kipp.com.br, região: Alemanha, Rubrica: News/área de imprensa</w:t>
      </w:r>
    </w:p>
    <w:p w14:paraId="31B781BB" w14:textId="77777777" w:rsidR="00CA5326" w:rsidRPr="007227C3" w:rsidRDefault="00CA5326" w:rsidP="00CA5326">
      <w:pPr>
        <w:rPr>
          <w:sz w:val="20"/>
          <w:lang w:val="en-US"/>
        </w:rPr>
      </w:pPr>
    </w:p>
    <w:p w14:paraId="67F8C0E4" w14:textId="77777777" w:rsidR="00CA5326" w:rsidRPr="007227C3" w:rsidRDefault="00CA5326" w:rsidP="00CA5326">
      <w:pPr>
        <w:rPr>
          <w:rFonts w:cs="Arial"/>
          <w:sz w:val="20"/>
          <w:szCs w:val="20"/>
          <w:lang w:val="en-US"/>
        </w:rPr>
      </w:pPr>
    </w:p>
    <w:p w14:paraId="4D0CE27D" w14:textId="77777777" w:rsidR="00CA5326" w:rsidRDefault="00CA5326" w:rsidP="00CA5326">
      <w:pPr>
        <w:pStyle w:val="berschrift3"/>
      </w:pPr>
      <w:r>
        <w:t>Fotos</w:t>
      </w:r>
      <w:r>
        <w:tab/>
      </w:r>
    </w:p>
    <w:p w14:paraId="0259B253" w14:textId="77777777" w:rsidR="00CA5326" w:rsidRPr="008A4372" w:rsidRDefault="00CA5326" w:rsidP="00CA5326"/>
    <w:tbl>
      <w:tblPr>
        <w:tblW w:w="9885" w:type="dxa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5889"/>
        <w:gridCol w:w="3996"/>
      </w:tblGrid>
      <w:tr w:rsidR="00C714E7" w:rsidRPr="00BA30D1" w14:paraId="447B1979" w14:textId="77777777" w:rsidTr="00C22334">
        <w:tc>
          <w:tcPr>
            <w:tcW w:w="5699" w:type="dxa"/>
          </w:tcPr>
          <w:p w14:paraId="461AD69F" w14:textId="4DD7BE23" w:rsidR="00CA5326" w:rsidRPr="00190126" w:rsidRDefault="00DE267A" w:rsidP="00190126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Calibri" w:cs="Arial"/>
                <w:sz w:val="20"/>
                <w:szCs w:val="20"/>
              </w:rPr>
              <w:t xml:space="preserve">KIPP sistema modular de 5 eixos para peças muito grandes </w:t>
            </w:r>
            <w:r>
              <w:rPr>
                <w:sz w:val="20"/>
              </w:rPr>
              <w:t xml:space="preserve">Foto: KIPP </w:t>
            </w:r>
          </w:p>
          <w:p w14:paraId="0EA85BA6" w14:textId="56346680" w:rsidR="00CA5326" w:rsidRPr="00362FE9" w:rsidRDefault="001E0C46" w:rsidP="00190126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4D2879" wp14:editId="23526BBA">
                  <wp:extent cx="3602736" cy="2401824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IPP_5-Achs-Modul-Spannsystem 13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240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</w:tcPr>
          <w:p w14:paraId="6BD0972A" w14:textId="77777777" w:rsidR="00CA5326" w:rsidRDefault="00CA5326" w:rsidP="009E0077">
            <w:pPr>
              <w:ind w:left="-250"/>
              <w:rPr>
                <w:noProof/>
                <w:sz w:val="20"/>
              </w:rPr>
            </w:pPr>
          </w:p>
          <w:p w14:paraId="3C441860" w14:textId="77777777" w:rsidR="00CA5326" w:rsidRDefault="00CA5326" w:rsidP="009E0077">
            <w:pPr>
              <w:ind w:hanging="250"/>
              <w:rPr>
                <w:noProof/>
                <w:sz w:val="20"/>
              </w:rPr>
            </w:pPr>
          </w:p>
          <w:p w14:paraId="1B67E6EE" w14:textId="77777777" w:rsidR="00CA5326" w:rsidRDefault="00CA5326" w:rsidP="00E74ED7">
            <w:pPr>
              <w:ind w:left="-249"/>
              <w:rPr>
                <w:noProof/>
                <w:sz w:val="20"/>
              </w:rPr>
            </w:pPr>
          </w:p>
          <w:p w14:paraId="7C12F9F2" w14:textId="77777777" w:rsidR="00CA5326" w:rsidRDefault="00CA5326" w:rsidP="002B249D">
            <w:pPr>
              <w:rPr>
                <w:noProof/>
                <w:sz w:val="20"/>
              </w:rPr>
            </w:pPr>
          </w:p>
          <w:p w14:paraId="7F0BAFAC" w14:textId="77777777" w:rsidR="00CA5326" w:rsidRDefault="00CA5326" w:rsidP="002B249D">
            <w:pPr>
              <w:rPr>
                <w:sz w:val="20"/>
              </w:rPr>
            </w:pPr>
          </w:p>
          <w:p w14:paraId="7E5F55F0" w14:textId="77777777" w:rsidR="00554439" w:rsidRPr="00DB3BF0" w:rsidRDefault="00CA5326" w:rsidP="00597BAA">
            <w:pPr>
              <w:rPr>
                <w:sz w:val="20"/>
              </w:rPr>
            </w:pPr>
            <w:r>
              <w:rPr>
                <w:sz w:val="20"/>
              </w:rPr>
              <w:t xml:space="preserve">Arquivo de imagem: </w:t>
            </w:r>
          </w:p>
          <w:p w14:paraId="2A70CD27" w14:textId="679446C2" w:rsidR="00CA5326" w:rsidRPr="00DB3BF0" w:rsidRDefault="00CB6F04" w:rsidP="001E0C46">
            <w:pPr>
              <w:rPr>
                <w:sz w:val="20"/>
              </w:rPr>
            </w:pPr>
            <w:r>
              <w:rPr>
                <w:sz w:val="20"/>
              </w:rPr>
              <w:t>KIPP-5-Achs-Modul-Spannsystem 138.jpg</w:t>
            </w:r>
          </w:p>
        </w:tc>
      </w:tr>
    </w:tbl>
    <w:p w14:paraId="418D1BA9" w14:textId="77777777" w:rsidR="00925271" w:rsidRDefault="00925271" w:rsidP="00CA5326">
      <w:pPr>
        <w:ind w:left="-79"/>
        <w:rPr>
          <w:sz w:val="16"/>
          <w:szCs w:val="16"/>
        </w:rPr>
      </w:pPr>
    </w:p>
    <w:p w14:paraId="26FA38F6" w14:textId="77777777" w:rsidR="00C22334" w:rsidRPr="00DB3BF0" w:rsidRDefault="00C22334" w:rsidP="00CA5326">
      <w:pPr>
        <w:ind w:left="-79"/>
        <w:rPr>
          <w:sz w:val="16"/>
          <w:szCs w:val="16"/>
        </w:rPr>
      </w:pPr>
    </w:p>
    <w:p w14:paraId="1979B456" w14:textId="77777777" w:rsidR="000435B3" w:rsidRDefault="000435B3" w:rsidP="00F7597C">
      <w:pPr>
        <w:rPr>
          <w:sz w:val="16"/>
          <w:szCs w:val="16"/>
        </w:rPr>
      </w:pPr>
    </w:p>
    <w:p w14:paraId="19FA854F" w14:textId="77777777" w:rsidR="002B1DF9" w:rsidRDefault="002B1DF9" w:rsidP="00CA5326">
      <w:pPr>
        <w:ind w:left="-79"/>
        <w:rPr>
          <w:sz w:val="16"/>
          <w:szCs w:val="16"/>
        </w:rPr>
      </w:pPr>
    </w:p>
    <w:p w14:paraId="3AD8E4FE" w14:textId="77777777" w:rsidR="00CA5326" w:rsidRPr="007227C3" w:rsidRDefault="00CA5326" w:rsidP="00CA5326">
      <w:pPr>
        <w:ind w:left="-79"/>
        <w:rPr>
          <w:sz w:val="16"/>
          <w:szCs w:val="16"/>
          <w:lang w:val="en-US"/>
        </w:rPr>
      </w:pPr>
      <w:r w:rsidRPr="007227C3">
        <w:rPr>
          <w:sz w:val="16"/>
          <w:szCs w:val="16"/>
          <w:lang w:val="en-US"/>
        </w:rPr>
        <w:t xml:space="preserve">Direitos de imagem: autorizado para publicação isenta de licença e de honorários em meios de comunicação especializados. </w:t>
      </w:r>
    </w:p>
    <w:p w14:paraId="2DD5AE14" w14:textId="77777777" w:rsidR="00783817" w:rsidRPr="007227C3" w:rsidRDefault="00CA5326" w:rsidP="00326861">
      <w:pPr>
        <w:ind w:left="-79"/>
        <w:rPr>
          <w:sz w:val="16"/>
          <w:szCs w:val="16"/>
          <w:lang w:val="en-US"/>
        </w:rPr>
      </w:pPr>
      <w:r w:rsidRPr="007227C3">
        <w:rPr>
          <w:sz w:val="16"/>
          <w:szCs w:val="16"/>
          <w:lang w:val="en-US"/>
        </w:rPr>
        <w:t xml:space="preserve">Com o pedido de indicação de fonte e documento. </w:t>
      </w:r>
    </w:p>
    <w:sectPr w:rsidR="00783817" w:rsidRPr="007227C3" w:rsidSect="00783817">
      <w:footerReference w:type="default" r:id="rId9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EA671" w14:textId="77777777" w:rsidR="00D93A10" w:rsidRDefault="00D93A10">
      <w:r>
        <w:separator/>
      </w:r>
    </w:p>
  </w:endnote>
  <w:endnote w:type="continuationSeparator" w:id="0">
    <w:p w14:paraId="783B5388" w14:textId="77777777" w:rsidR="00D93A10" w:rsidRDefault="00D93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9A4A3" w14:textId="77777777" w:rsidR="00677302" w:rsidRPr="000E5B84" w:rsidRDefault="00677302" w:rsidP="00783817">
    <w:pPr>
      <w:jc w:val="right"/>
      <w:rPr>
        <w:rStyle w:val="Seitenzahl"/>
      </w:rPr>
    </w:pPr>
    <w:r w:rsidRPr="000E5B84">
      <w:rPr>
        <w:rStyle w:val="Seitenzahl"/>
      </w:rPr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7227C3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4926D" w14:textId="77777777" w:rsidR="00D93A10" w:rsidRDefault="00D93A10">
      <w:r>
        <w:separator/>
      </w:r>
    </w:p>
  </w:footnote>
  <w:footnote w:type="continuationSeparator" w:id="0">
    <w:p w14:paraId="7DCFC681" w14:textId="77777777" w:rsidR="00D93A10" w:rsidRDefault="00D93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05272"/>
    <w:rsid w:val="00021C53"/>
    <w:rsid w:val="000310DE"/>
    <w:rsid w:val="0004350D"/>
    <w:rsid w:val="000435B3"/>
    <w:rsid w:val="000549C5"/>
    <w:rsid w:val="00056683"/>
    <w:rsid w:val="00065FAA"/>
    <w:rsid w:val="00075035"/>
    <w:rsid w:val="0008715A"/>
    <w:rsid w:val="0009007F"/>
    <w:rsid w:val="00096AA0"/>
    <w:rsid w:val="000B2E15"/>
    <w:rsid w:val="000B3A09"/>
    <w:rsid w:val="000C2BCB"/>
    <w:rsid w:val="000C3B6A"/>
    <w:rsid w:val="000F704C"/>
    <w:rsid w:val="00103BD2"/>
    <w:rsid w:val="001207F7"/>
    <w:rsid w:val="001329B3"/>
    <w:rsid w:val="001339DE"/>
    <w:rsid w:val="00155689"/>
    <w:rsid w:val="00156D91"/>
    <w:rsid w:val="00173AD9"/>
    <w:rsid w:val="00190126"/>
    <w:rsid w:val="001A3A33"/>
    <w:rsid w:val="001C1C06"/>
    <w:rsid w:val="001C2E0F"/>
    <w:rsid w:val="001C5D12"/>
    <w:rsid w:val="001E0C46"/>
    <w:rsid w:val="001F595A"/>
    <w:rsid w:val="00205AB3"/>
    <w:rsid w:val="002073C5"/>
    <w:rsid w:val="00210153"/>
    <w:rsid w:val="00210655"/>
    <w:rsid w:val="00211E44"/>
    <w:rsid w:val="00220A9D"/>
    <w:rsid w:val="00230AB5"/>
    <w:rsid w:val="002518F1"/>
    <w:rsid w:val="002569BC"/>
    <w:rsid w:val="002652E9"/>
    <w:rsid w:val="00266B69"/>
    <w:rsid w:val="00287B36"/>
    <w:rsid w:val="0029081D"/>
    <w:rsid w:val="00295C9A"/>
    <w:rsid w:val="002A041D"/>
    <w:rsid w:val="002A3A5D"/>
    <w:rsid w:val="002B1DF9"/>
    <w:rsid w:val="002B6803"/>
    <w:rsid w:val="002C4420"/>
    <w:rsid w:val="002D7C6C"/>
    <w:rsid w:val="002E6B28"/>
    <w:rsid w:val="002E6D66"/>
    <w:rsid w:val="002F063A"/>
    <w:rsid w:val="003143CF"/>
    <w:rsid w:val="00315E40"/>
    <w:rsid w:val="0032074C"/>
    <w:rsid w:val="00326861"/>
    <w:rsid w:val="003336E6"/>
    <w:rsid w:val="003376F5"/>
    <w:rsid w:val="00344FF7"/>
    <w:rsid w:val="003560B9"/>
    <w:rsid w:val="00357E6C"/>
    <w:rsid w:val="00374981"/>
    <w:rsid w:val="0037570D"/>
    <w:rsid w:val="00392FF3"/>
    <w:rsid w:val="00395CC5"/>
    <w:rsid w:val="003A002F"/>
    <w:rsid w:val="003A5E4E"/>
    <w:rsid w:val="003A7D55"/>
    <w:rsid w:val="003B00AD"/>
    <w:rsid w:val="003B74D5"/>
    <w:rsid w:val="003C1386"/>
    <w:rsid w:val="00401361"/>
    <w:rsid w:val="00410358"/>
    <w:rsid w:val="00411B55"/>
    <w:rsid w:val="00415C62"/>
    <w:rsid w:val="0042198B"/>
    <w:rsid w:val="00434B17"/>
    <w:rsid w:val="004370BE"/>
    <w:rsid w:val="004375D2"/>
    <w:rsid w:val="0044492E"/>
    <w:rsid w:val="00444C4B"/>
    <w:rsid w:val="00446F2F"/>
    <w:rsid w:val="00451752"/>
    <w:rsid w:val="0045707C"/>
    <w:rsid w:val="004711A8"/>
    <w:rsid w:val="00496087"/>
    <w:rsid w:val="00496518"/>
    <w:rsid w:val="004B015B"/>
    <w:rsid w:val="004C2291"/>
    <w:rsid w:val="004D045D"/>
    <w:rsid w:val="004D16DA"/>
    <w:rsid w:val="004D4A97"/>
    <w:rsid w:val="004E518E"/>
    <w:rsid w:val="004F447B"/>
    <w:rsid w:val="004F6FFA"/>
    <w:rsid w:val="00500BD4"/>
    <w:rsid w:val="005100EC"/>
    <w:rsid w:val="00532B32"/>
    <w:rsid w:val="00535106"/>
    <w:rsid w:val="00536A35"/>
    <w:rsid w:val="005461CE"/>
    <w:rsid w:val="0054624E"/>
    <w:rsid w:val="00554439"/>
    <w:rsid w:val="0055746C"/>
    <w:rsid w:val="00565FDC"/>
    <w:rsid w:val="0058013D"/>
    <w:rsid w:val="005814C8"/>
    <w:rsid w:val="005904DC"/>
    <w:rsid w:val="00595330"/>
    <w:rsid w:val="00597BAA"/>
    <w:rsid w:val="005A5A84"/>
    <w:rsid w:val="005C35AA"/>
    <w:rsid w:val="005C36E8"/>
    <w:rsid w:val="005D170A"/>
    <w:rsid w:val="005D5624"/>
    <w:rsid w:val="005D6098"/>
    <w:rsid w:val="005F1F4D"/>
    <w:rsid w:val="005F2791"/>
    <w:rsid w:val="00601B0A"/>
    <w:rsid w:val="00612A8E"/>
    <w:rsid w:val="00616E71"/>
    <w:rsid w:val="0062373C"/>
    <w:rsid w:val="0063409C"/>
    <w:rsid w:val="00645FBD"/>
    <w:rsid w:val="00650A7F"/>
    <w:rsid w:val="00677302"/>
    <w:rsid w:val="00690787"/>
    <w:rsid w:val="00696A4E"/>
    <w:rsid w:val="006D19D2"/>
    <w:rsid w:val="006D4F61"/>
    <w:rsid w:val="006E09D7"/>
    <w:rsid w:val="006E623B"/>
    <w:rsid w:val="006E7A95"/>
    <w:rsid w:val="006F0483"/>
    <w:rsid w:val="006F12D8"/>
    <w:rsid w:val="006F7A49"/>
    <w:rsid w:val="00703CBD"/>
    <w:rsid w:val="00713FCC"/>
    <w:rsid w:val="00721B9E"/>
    <w:rsid w:val="007227C3"/>
    <w:rsid w:val="0072422F"/>
    <w:rsid w:val="0072424C"/>
    <w:rsid w:val="0073096B"/>
    <w:rsid w:val="00744C8F"/>
    <w:rsid w:val="00755A99"/>
    <w:rsid w:val="007612CB"/>
    <w:rsid w:val="007677AC"/>
    <w:rsid w:val="0077742E"/>
    <w:rsid w:val="007819BF"/>
    <w:rsid w:val="007827D1"/>
    <w:rsid w:val="007833B0"/>
    <w:rsid w:val="00783817"/>
    <w:rsid w:val="00786BAF"/>
    <w:rsid w:val="00791ECF"/>
    <w:rsid w:val="007A1191"/>
    <w:rsid w:val="007B482A"/>
    <w:rsid w:val="007C52A3"/>
    <w:rsid w:val="007C531D"/>
    <w:rsid w:val="007D0896"/>
    <w:rsid w:val="007E0BA7"/>
    <w:rsid w:val="007E0E6C"/>
    <w:rsid w:val="007E69EF"/>
    <w:rsid w:val="007F4512"/>
    <w:rsid w:val="00814DDB"/>
    <w:rsid w:val="00831AFC"/>
    <w:rsid w:val="0083468D"/>
    <w:rsid w:val="008361A0"/>
    <w:rsid w:val="00853954"/>
    <w:rsid w:val="0085486A"/>
    <w:rsid w:val="00856392"/>
    <w:rsid w:val="00866A85"/>
    <w:rsid w:val="00870A4B"/>
    <w:rsid w:val="00873431"/>
    <w:rsid w:val="00874552"/>
    <w:rsid w:val="00874D03"/>
    <w:rsid w:val="0088039F"/>
    <w:rsid w:val="00883042"/>
    <w:rsid w:val="00884707"/>
    <w:rsid w:val="00886B08"/>
    <w:rsid w:val="0089051A"/>
    <w:rsid w:val="00890EF8"/>
    <w:rsid w:val="008933EC"/>
    <w:rsid w:val="008B0E60"/>
    <w:rsid w:val="008B1CC1"/>
    <w:rsid w:val="00900E9C"/>
    <w:rsid w:val="00912D2C"/>
    <w:rsid w:val="00922B88"/>
    <w:rsid w:val="00925271"/>
    <w:rsid w:val="00926A73"/>
    <w:rsid w:val="009279A4"/>
    <w:rsid w:val="00933733"/>
    <w:rsid w:val="00943D25"/>
    <w:rsid w:val="0095367D"/>
    <w:rsid w:val="0095515C"/>
    <w:rsid w:val="009623CB"/>
    <w:rsid w:val="00967469"/>
    <w:rsid w:val="00972AB9"/>
    <w:rsid w:val="009A1A57"/>
    <w:rsid w:val="009A3246"/>
    <w:rsid w:val="009A7227"/>
    <w:rsid w:val="009C0C09"/>
    <w:rsid w:val="009C763F"/>
    <w:rsid w:val="009D0204"/>
    <w:rsid w:val="009E0077"/>
    <w:rsid w:val="009E504F"/>
    <w:rsid w:val="009E513A"/>
    <w:rsid w:val="009F4001"/>
    <w:rsid w:val="00A147C7"/>
    <w:rsid w:val="00A16E43"/>
    <w:rsid w:val="00A35CA2"/>
    <w:rsid w:val="00A372BE"/>
    <w:rsid w:val="00A3733C"/>
    <w:rsid w:val="00A3789F"/>
    <w:rsid w:val="00A42E0D"/>
    <w:rsid w:val="00A60D1F"/>
    <w:rsid w:val="00A6226B"/>
    <w:rsid w:val="00A74BF6"/>
    <w:rsid w:val="00A84517"/>
    <w:rsid w:val="00A94282"/>
    <w:rsid w:val="00AA3FDA"/>
    <w:rsid w:val="00AB0D79"/>
    <w:rsid w:val="00AD09BD"/>
    <w:rsid w:val="00AD54D2"/>
    <w:rsid w:val="00AE0177"/>
    <w:rsid w:val="00AE0F9B"/>
    <w:rsid w:val="00AF76CF"/>
    <w:rsid w:val="00B11090"/>
    <w:rsid w:val="00B234EB"/>
    <w:rsid w:val="00B54720"/>
    <w:rsid w:val="00B565CA"/>
    <w:rsid w:val="00B57513"/>
    <w:rsid w:val="00B6627A"/>
    <w:rsid w:val="00B66C13"/>
    <w:rsid w:val="00B77102"/>
    <w:rsid w:val="00B8324B"/>
    <w:rsid w:val="00BA30D1"/>
    <w:rsid w:val="00BA6B79"/>
    <w:rsid w:val="00BA7DFB"/>
    <w:rsid w:val="00BB5701"/>
    <w:rsid w:val="00BB5B95"/>
    <w:rsid w:val="00BB7BCC"/>
    <w:rsid w:val="00BD6415"/>
    <w:rsid w:val="00BE3937"/>
    <w:rsid w:val="00BF3FE9"/>
    <w:rsid w:val="00C05BA3"/>
    <w:rsid w:val="00C05DEB"/>
    <w:rsid w:val="00C14180"/>
    <w:rsid w:val="00C1463D"/>
    <w:rsid w:val="00C22334"/>
    <w:rsid w:val="00C2391F"/>
    <w:rsid w:val="00C330AC"/>
    <w:rsid w:val="00C35191"/>
    <w:rsid w:val="00C36028"/>
    <w:rsid w:val="00C43B71"/>
    <w:rsid w:val="00C4701E"/>
    <w:rsid w:val="00C56C4B"/>
    <w:rsid w:val="00C714E7"/>
    <w:rsid w:val="00C7668C"/>
    <w:rsid w:val="00C873E0"/>
    <w:rsid w:val="00C97127"/>
    <w:rsid w:val="00CA13FC"/>
    <w:rsid w:val="00CA5326"/>
    <w:rsid w:val="00CB6F04"/>
    <w:rsid w:val="00CC06B6"/>
    <w:rsid w:val="00CC5D7A"/>
    <w:rsid w:val="00CD0EC0"/>
    <w:rsid w:val="00CE3033"/>
    <w:rsid w:val="00D12D81"/>
    <w:rsid w:val="00D158CF"/>
    <w:rsid w:val="00D237A6"/>
    <w:rsid w:val="00D610DD"/>
    <w:rsid w:val="00D74F3D"/>
    <w:rsid w:val="00D8242D"/>
    <w:rsid w:val="00D8580E"/>
    <w:rsid w:val="00D85EBD"/>
    <w:rsid w:val="00D90044"/>
    <w:rsid w:val="00D91134"/>
    <w:rsid w:val="00D93A10"/>
    <w:rsid w:val="00DA6035"/>
    <w:rsid w:val="00DA738D"/>
    <w:rsid w:val="00DB120E"/>
    <w:rsid w:val="00DB3BF0"/>
    <w:rsid w:val="00DC0155"/>
    <w:rsid w:val="00DC1315"/>
    <w:rsid w:val="00DD7BB1"/>
    <w:rsid w:val="00DE267A"/>
    <w:rsid w:val="00DE4BEA"/>
    <w:rsid w:val="00DE744E"/>
    <w:rsid w:val="00E02875"/>
    <w:rsid w:val="00E049CC"/>
    <w:rsid w:val="00E11211"/>
    <w:rsid w:val="00E318C4"/>
    <w:rsid w:val="00E31E1D"/>
    <w:rsid w:val="00E60EE7"/>
    <w:rsid w:val="00E67FCB"/>
    <w:rsid w:val="00E73504"/>
    <w:rsid w:val="00E74ED7"/>
    <w:rsid w:val="00E767F8"/>
    <w:rsid w:val="00E86C10"/>
    <w:rsid w:val="00E94511"/>
    <w:rsid w:val="00EA130D"/>
    <w:rsid w:val="00EA603D"/>
    <w:rsid w:val="00EB5159"/>
    <w:rsid w:val="00EC0016"/>
    <w:rsid w:val="00EC00AB"/>
    <w:rsid w:val="00EC7BC4"/>
    <w:rsid w:val="00EC7F30"/>
    <w:rsid w:val="00ED3596"/>
    <w:rsid w:val="00ED3875"/>
    <w:rsid w:val="00ED4CB2"/>
    <w:rsid w:val="00ED6205"/>
    <w:rsid w:val="00F03034"/>
    <w:rsid w:val="00F0556A"/>
    <w:rsid w:val="00F101F6"/>
    <w:rsid w:val="00F117B2"/>
    <w:rsid w:val="00F14B6F"/>
    <w:rsid w:val="00F170CD"/>
    <w:rsid w:val="00F20DD1"/>
    <w:rsid w:val="00F25A67"/>
    <w:rsid w:val="00F27353"/>
    <w:rsid w:val="00F31E3B"/>
    <w:rsid w:val="00F33E36"/>
    <w:rsid w:val="00F41FF2"/>
    <w:rsid w:val="00F720F0"/>
    <w:rsid w:val="00F7597C"/>
    <w:rsid w:val="00F87931"/>
    <w:rsid w:val="00F94190"/>
    <w:rsid w:val="00FC170A"/>
    <w:rsid w:val="00FD5353"/>
    <w:rsid w:val="00FF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1C36C6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650394A5.dotm</Template>
  <TotalTime>0</TotalTime>
  <Pages>2</Pages>
  <Words>342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2143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8</cp:revision>
  <cp:lastPrinted>2018-01-25T07:23:00Z</cp:lastPrinted>
  <dcterms:created xsi:type="dcterms:W3CDTF">2018-08-08T13:17:00Z</dcterms:created>
  <dcterms:modified xsi:type="dcterms:W3CDTF">2018-09-11T08:13:00Z</dcterms:modified>
</cp:coreProperties>
</file>